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4" w:history="1">
        <w:r w:rsidRPr="0096039C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5" w:history="1">
        <w:r w:rsidRPr="0096039C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</w:t>
      </w:r>
      <w:proofErr w:type="gramStart"/>
      <w:r w:rsidRPr="0096039C">
        <w:rPr>
          <w:sz w:val="28"/>
        </w:rPr>
        <w:t xml:space="preserve">законодательства Российской Федерации, 2018, № 32, ст. 5343; 2019, № 51, ст. 7631),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</w:t>
      </w:r>
      <w:proofErr w:type="gramStart"/>
      <w:r w:rsidRPr="0096039C">
        <w:rPr>
          <w:sz w:val="28"/>
        </w:rPr>
        <w:t xml:space="preserve">Для лиц, указанных в </w:t>
      </w:r>
      <w:hyperlink r:id="rId7" w:history="1">
        <w:r w:rsidRPr="0096039C">
          <w:rPr>
            <w:rStyle w:val="a4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>
        <w:rPr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  <w:proofErr w:type="gramEnd"/>
      <w:r>
        <w:rPr>
          <w:sz w:val="28"/>
        </w:rPr>
        <w:t xml:space="preserve">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>
        <w:rPr>
          <w:sz w:val="28"/>
        </w:rPr>
        <w:t xml:space="preserve"> 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 w:rsidSect="00F44379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C4003"/>
    <w:rsid w:val="001F4A73"/>
    <w:rsid w:val="003C4003"/>
    <w:rsid w:val="004E4A99"/>
    <w:rsid w:val="007202C4"/>
    <w:rsid w:val="007D4DAB"/>
    <w:rsid w:val="00931292"/>
    <w:rsid w:val="0096039C"/>
    <w:rsid w:val="009B5E79"/>
    <w:rsid w:val="009F06A7"/>
    <w:rsid w:val="00A616B2"/>
    <w:rsid w:val="00A810BB"/>
    <w:rsid w:val="00AF1D52"/>
    <w:rsid w:val="00B339A7"/>
    <w:rsid w:val="00CE63EE"/>
    <w:rsid w:val="00D56628"/>
    <w:rsid w:val="00F44379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44379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rsid w:val="00F44379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sid w:val="00F44379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Школа38</cp:lastModifiedBy>
  <cp:revision>2</cp:revision>
  <cp:lastPrinted>2018-08-02T06:04:00Z</cp:lastPrinted>
  <dcterms:created xsi:type="dcterms:W3CDTF">2020-10-23T13:05:00Z</dcterms:created>
  <dcterms:modified xsi:type="dcterms:W3CDTF">2020-10-23T13:05:00Z</dcterms:modified>
</cp:coreProperties>
</file>